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E135" w14:textId="54F4B9EF" w:rsidR="001B68F7" w:rsidRDefault="001B68F7">
      <w:r>
        <w:t xml:space="preserve">Beeckerwerth war diesmal das Ziel des Bürgerspaziergangs mit Duisburgs Oberbürgermeister Sören Link. Wieder mit dabei eine Abordnung der Industriemeistervereinigung Duisburg. Erstes Ziel des Spaziergangs war der Motorsport Club Duisburg Nord, dessen Geschichte bis auf das Jahr 1927 zurückgeht. </w:t>
      </w:r>
      <w:r w:rsidR="00815963">
        <w:t>Am 9. April 1927 wurde der Motorradclub ins Vereinsregister der Stadt Duisburg eingetragen. Im Jahr 1950 war der MC Duisburg-Nord Mitbegründer der Vereinigung Duisburger Motorsportvereine.</w:t>
      </w:r>
      <w:r w:rsidR="001715F9">
        <w:t xml:space="preserve"> </w:t>
      </w:r>
      <w:r w:rsidR="00815963">
        <w:br/>
        <w:t xml:space="preserve">Heute besteht der Club aus </w:t>
      </w:r>
      <w:r w:rsidR="006C094F">
        <w:t xml:space="preserve">130 </w:t>
      </w:r>
      <w:r w:rsidR="00815963">
        <w:t xml:space="preserve">begeisterten Mitgliedern, die neben Enduro- und </w:t>
      </w:r>
      <w:proofErr w:type="spellStart"/>
      <w:r w:rsidR="00815963">
        <w:t>Motocrosstraining</w:t>
      </w:r>
      <w:proofErr w:type="spellEnd"/>
      <w:r w:rsidR="00815963">
        <w:t xml:space="preserve"> auf der clubeigenen Strecke</w:t>
      </w:r>
      <w:r w:rsidR="00332447">
        <w:t>,</w:t>
      </w:r>
      <w:r w:rsidR="00815963">
        <w:t xml:space="preserve"> auch Straßen-Touren organisieren. </w:t>
      </w:r>
      <w:r>
        <w:t>Eingebettet in einen idyllisch, nur von einer Seite zugänglichen Bereich, findet sich dort eine Motocross</w:t>
      </w:r>
      <w:r w:rsidR="00815963">
        <w:t xml:space="preserve"> Strecke</w:t>
      </w:r>
      <w:r w:rsidR="003A1296">
        <w:t>,</w:t>
      </w:r>
      <w:r w:rsidR="00815963">
        <w:t xml:space="preserve"> die im Ruhrgebiet einzigartig ist. </w:t>
      </w:r>
      <w:r w:rsidR="00DC2A9C">
        <w:t>Der 1.</w:t>
      </w:r>
      <w:r w:rsidR="00332447">
        <w:t>Vor</w:t>
      </w:r>
      <w:r w:rsidR="00DC2A9C">
        <w:t>sitzende</w:t>
      </w:r>
      <w:r w:rsidR="00332447">
        <w:t xml:space="preserve"> Uwe Detering brachte uns die Ziele des MC Duisburg Nord näher: Motorsport, gemeinsame Ausfahrten, Geselligkeit und behutsamer Zugang Jugendlicher </w:t>
      </w:r>
      <w:r w:rsidR="003A1296">
        <w:t xml:space="preserve">zum </w:t>
      </w:r>
      <w:r w:rsidR="00332447">
        <w:t xml:space="preserve">Motorcross-Sport. </w:t>
      </w:r>
      <w:r w:rsidR="00B54DF7">
        <w:t xml:space="preserve">Einsteigertermine gibt es auch für Nichtmitglieder. </w:t>
      </w:r>
      <w:r w:rsidR="00332447">
        <w:t>Nach einer kleinen Stärkung mit Kaffee und Kleingebäck</w:t>
      </w:r>
      <w:r w:rsidR="003A1296">
        <w:t>,</w:t>
      </w:r>
      <w:r w:rsidR="00332447">
        <w:t xml:space="preserve"> bekamen wir die Gelegenheit die Übungsstrecke zu Fuß zu erkunden. Geländegängigkeit vorausgesetzt!</w:t>
      </w:r>
      <w:r w:rsidR="00B54DF7">
        <w:t xml:space="preserve"> </w:t>
      </w:r>
    </w:p>
    <w:p w14:paraId="43B5BC39" w14:textId="5355CF83" w:rsidR="00EB250B" w:rsidRDefault="00B54DF7">
      <w:r>
        <w:t>Nächstes Ziel war der hinter dem Rheindeich gelegene Kleingartenverein „Am Wasserturm“. Dieser KGV bangte um seinen Bestand, gab es doch Investoren-Pläne zum Bau von Wohnung auf de</w:t>
      </w:r>
      <w:r w:rsidR="004C6EF8">
        <w:t>m Kleingarten-</w:t>
      </w:r>
      <w:r>
        <w:t>Gelände. Aber diese Pläne sind vom Tisch</w:t>
      </w:r>
      <w:r w:rsidR="003A1296">
        <w:t>,</w:t>
      </w:r>
      <w:r>
        <w:t xml:space="preserve"> laut Aussage vo</w:t>
      </w:r>
      <w:r w:rsidR="003A1296">
        <w:t>n</w:t>
      </w:r>
      <w:r>
        <w:t xml:space="preserve"> OB Sören Link. Vorstand Dennis </w:t>
      </w:r>
      <w:proofErr w:type="spellStart"/>
      <w:r>
        <w:t>Holtschlag</w:t>
      </w:r>
      <w:proofErr w:type="spellEnd"/>
      <w:r>
        <w:t xml:space="preserve"> des KGV zeigte sich zufrieden</w:t>
      </w:r>
      <w:r w:rsidR="003A1296">
        <w:t>,</w:t>
      </w:r>
      <w:r>
        <w:t xml:space="preserve"> da</w:t>
      </w:r>
      <w:r w:rsidR="003A1296">
        <w:t>s</w:t>
      </w:r>
      <w:r>
        <w:t xml:space="preserve">s dieses Kleinod im Grünen </w:t>
      </w:r>
      <w:r w:rsidR="002835EA">
        <w:t xml:space="preserve">erhalten bleibt. Danach ging es über den Rheindeich weiter Richtung ehemalige Rheinklinik. Frau Freund und Patrick Huhn von der Stadtplanung berichteten über die neu vorgesehene Nutzung </w:t>
      </w:r>
      <w:r w:rsidR="003A1296">
        <w:t xml:space="preserve">des ehemaligen </w:t>
      </w:r>
      <w:r w:rsidR="002835EA">
        <w:t>Klin</w:t>
      </w:r>
      <w:r w:rsidR="004C6EF8">
        <w:t>i</w:t>
      </w:r>
      <w:r w:rsidR="002835EA">
        <w:t>k</w:t>
      </w:r>
      <w:r w:rsidR="004C6EF8">
        <w:t>gebäudes</w:t>
      </w:r>
      <w:r w:rsidR="002835EA">
        <w:t xml:space="preserve"> und des umliegenden Geländes. Ein Investor plant dort rund 400 neue Wohneinheiten. Allerdings sind noch einige Fragen offen, sei es die Anbindung an den ÖPNV, die Nahversorgung, </w:t>
      </w:r>
      <w:r w:rsidR="004C6EF8">
        <w:t xml:space="preserve">der Neubau einer </w:t>
      </w:r>
      <w:r w:rsidR="002835EA">
        <w:t>Kita</w:t>
      </w:r>
      <w:r w:rsidR="004C6EF8">
        <w:t>,</w:t>
      </w:r>
      <w:r w:rsidR="002835EA">
        <w:t xml:space="preserve"> aber auch die Parkplatzfrage für die neuen Bewohner. </w:t>
      </w:r>
      <w:r w:rsidR="00DC2A9C">
        <w:t xml:space="preserve">An der Rheinklinik bekamen wir auch eine kurze Zusammenfassung der Geschichte des Stadtteils Beeckerwerth zu hören. </w:t>
      </w:r>
      <w:r w:rsidR="00DC2A9C" w:rsidRPr="00DC2A9C">
        <w:rPr>
          <w:rFonts w:eastAsia="Times New Roman" w:cstheme="minorHAnsi"/>
          <w:lang w:eastAsia="de-DE"/>
        </w:rPr>
        <w:t xml:space="preserve">Beeckerwerth, ursprünglich ein agrarisch geprägtes Rheindorf, entwickelte sich durch August Thyssen ab dem frühen 20. Jahrhundert zu einem industriellen Wohnstandort. Die 1916 begonnene </w:t>
      </w:r>
      <w:r w:rsidR="00DC2A9C" w:rsidRPr="00DC2A9C">
        <w:rPr>
          <w:rFonts w:eastAsia="Times New Roman" w:cstheme="minorHAnsi"/>
          <w:color w:val="0000FF"/>
          <w:lang w:eastAsia="de-DE"/>
        </w:rPr>
        <w:t>Zeche Beeckerwerth</w:t>
      </w:r>
      <w:r w:rsidR="00DC2A9C" w:rsidRPr="00DC2A9C">
        <w:rPr>
          <w:rFonts w:eastAsia="Times New Roman" w:cstheme="minorHAnsi"/>
          <w:lang w:eastAsia="de-DE"/>
        </w:rPr>
        <w:t xml:space="preserve"> (Betrieb 1923–1963) prägte den Stadtteil, der heute für seine Zechensiedlungen, den Stahlstandort und die Lage im Rheinbogen bekannt ist. </w:t>
      </w:r>
      <w:r w:rsidR="00DC2A9C" w:rsidRPr="00DC2A9C">
        <w:rPr>
          <w:rFonts w:eastAsia="Times New Roman" w:cstheme="minorHAnsi"/>
          <w:color w:val="0000FF"/>
          <w:lang w:eastAsia="de-DE"/>
        </w:rPr>
        <w:t>Haus Knipp</w:t>
      </w:r>
      <w:r w:rsidR="00DC2A9C" w:rsidRPr="00DC2A9C">
        <w:rPr>
          <w:rFonts w:eastAsia="Times New Roman" w:cstheme="minorHAnsi"/>
          <w:lang w:eastAsia="de-DE"/>
        </w:rPr>
        <w:t>, eine historische Burg, musste 1939 Deicherhöhungen weichen</w:t>
      </w:r>
      <w:r w:rsidR="00DC2A9C">
        <w:rPr>
          <w:rFonts w:eastAsia="Times New Roman" w:cstheme="minorHAnsi"/>
          <w:lang w:eastAsia="de-DE"/>
        </w:rPr>
        <w:t xml:space="preserve">. </w:t>
      </w:r>
      <w:r w:rsidR="002835EA">
        <w:t xml:space="preserve">Endpunkt </w:t>
      </w:r>
      <w:r w:rsidR="00DC2A9C">
        <w:t xml:space="preserve">unseres Spaziergangs </w:t>
      </w:r>
      <w:r w:rsidR="002835EA">
        <w:t xml:space="preserve">war dann die Kulturkirche (Haus-Knipp-Straße 22, 47139 Duisburg). </w:t>
      </w:r>
      <w:r w:rsidR="00EB250B">
        <w:t>Die Kulturkirche im Stadtteil Beeckerwerth ist ein etablierter Veranstaltungsort für Konzerte, Musicals und kulturelle Veranstaltungen im</w:t>
      </w:r>
      <w:r w:rsidR="002835EA">
        <w:t xml:space="preserve"> </w:t>
      </w:r>
      <w:r w:rsidR="00EB250B">
        <w:t xml:space="preserve">Duisburger Norden. Ein fester Höhepunkt im Jahresprogramm ist das beliebte „Magic Musical“, das jährlich zahlreiche Gäste in die Kulturkirche Duisburg zieht. Darüber hinaus finden regelmäßig Theaterabende, Familienveranstaltungen und kulturelle Events statt. </w:t>
      </w:r>
      <w:r w:rsidR="003A1296">
        <w:t>D</w:t>
      </w:r>
      <w:r w:rsidR="00EB250B">
        <w:t xml:space="preserve">ie </w:t>
      </w:r>
      <w:r w:rsidR="003A1296">
        <w:t xml:space="preserve">Kulturkirche </w:t>
      </w:r>
      <w:r w:rsidR="00EB250B">
        <w:t>wird mit großem ehrenamtliche</w:t>
      </w:r>
      <w:r w:rsidR="004C6EF8">
        <w:t>m</w:t>
      </w:r>
      <w:r w:rsidR="00EB250B">
        <w:t xml:space="preserve"> Engagement betrieben. Der Innenraum dieser ehemaligen Kirche ist einfach toll gestaltet. Muss man gesehen haben. Nach einem Imbiss ging es per Shuttle-Bus zurück zum MC Duisburg Nord und nach einem erlebnisreichen Nachmittag zurück nach Hause.</w:t>
      </w:r>
    </w:p>
    <w:p w14:paraId="3217EAA7" w14:textId="77777777" w:rsidR="00EB250B" w:rsidRDefault="00EB250B">
      <w:r>
        <w:t>Karol Makiola</w:t>
      </w:r>
    </w:p>
    <w:p w14:paraId="270AC52A" w14:textId="77777777" w:rsidR="00EB250B" w:rsidRDefault="00EB250B"/>
    <w:p w14:paraId="2E23FF88" w14:textId="313CCEF0" w:rsidR="007C777A" w:rsidRDefault="00CB23FA">
      <w:pPr>
        <w:rPr>
          <w:rStyle w:val="Hyperlink"/>
        </w:rPr>
      </w:pPr>
      <w:hyperlink r:id="rId5" w:history="1">
        <w:r w:rsidR="00EB250B" w:rsidRPr="00A762A6">
          <w:rPr>
            <w:rStyle w:val="Hyperlink"/>
          </w:rPr>
          <w:t>https://www.kulturkirche.ruhr</w:t>
        </w:r>
      </w:hyperlink>
    </w:p>
    <w:p w14:paraId="4DD21734" w14:textId="72E986C5" w:rsidR="001039C1" w:rsidRDefault="001039C1">
      <w:proofErr w:type="spellStart"/>
      <w:r w:rsidRPr="001039C1">
        <w:t>kgv</w:t>
      </w:r>
      <w:proofErr w:type="spellEnd"/>
      <w:r w:rsidRPr="001039C1">
        <w:t xml:space="preserve"> am </w:t>
      </w:r>
      <w:proofErr w:type="spellStart"/>
      <w:r w:rsidRPr="001039C1">
        <w:t>wasserturm</w:t>
      </w:r>
      <w:proofErr w:type="spellEnd"/>
      <w:r>
        <w:t xml:space="preserve">, </w:t>
      </w:r>
      <w:r w:rsidRPr="001039C1">
        <w:t>Ahrstraße 190, 47139 Duisburg</w:t>
      </w:r>
    </w:p>
    <w:p w14:paraId="50AE22CC" w14:textId="70E57E8C" w:rsidR="00EB250B" w:rsidRDefault="00CB23FA">
      <w:hyperlink r:id="rId6" w:history="1">
        <w:r w:rsidR="001039C1" w:rsidRPr="00A762A6">
          <w:rPr>
            <w:rStyle w:val="Hyperlink"/>
          </w:rPr>
          <w:t>https://www.mcduisburg-nord.de/</w:t>
        </w:r>
      </w:hyperlink>
    </w:p>
    <w:p w14:paraId="4FED0D71" w14:textId="77777777" w:rsidR="001039C1" w:rsidRDefault="001039C1"/>
    <w:sectPr w:rsidR="001039C1" w:rsidSect="00B975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F7"/>
    <w:rsid w:val="000A2269"/>
    <w:rsid w:val="001039C1"/>
    <w:rsid w:val="001715F9"/>
    <w:rsid w:val="001B68F7"/>
    <w:rsid w:val="002835EA"/>
    <w:rsid w:val="00332447"/>
    <w:rsid w:val="003A1296"/>
    <w:rsid w:val="004C6EF8"/>
    <w:rsid w:val="00663BF1"/>
    <w:rsid w:val="006C094F"/>
    <w:rsid w:val="007C777A"/>
    <w:rsid w:val="00815963"/>
    <w:rsid w:val="00B54DF7"/>
    <w:rsid w:val="00B97595"/>
    <w:rsid w:val="00BE2397"/>
    <w:rsid w:val="00CB23FA"/>
    <w:rsid w:val="00D00C22"/>
    <w:rsid w:val="00DC2A9C"/>
    <w:rsid w:val="00EB2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083F"/>
  <w15:chartTrackingRefBased/>
  <w15:docId w15:val="{88CFC276-07E6-4DC8-BBE0-5798E0CC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B250B"/>
    <w:rPr>
      <w:color w:val="0000FF"/>
      <w:u w:val="single"/>
    </w:rPr>
  </w:style>
  <w:style w:type="character" w:styleId="NichtaufgelsteErwhnung">
    <w:name w:val="Unresolved Mention"/>
    <w:basedOn w:val="Absatz-Standardschriftart"/>
    <w:uiPriority w:val="99"/>
    <w:semiHidden/>
    <w:unhideWhenUsed/>
    <w:rsid w:val="00EB250B"/>
    <w:rPr>
      <w:color w:val="605E5C"/>
      <w:shd w:val="clear" w:color="auto" w:fill="E1DFDD"/>
    </w:rPr>
  </w:style>
  <w:style w:type="character" w:styleId="BesuchterLink">
    <w:name w:val="FollowedHyperlink"/>
    <w:basedOn w:val="Absatz-Standardschriftart"/>
    <w:uiPriority w:val="99"/>
    <w:semiHidden/>
    <w:unhideWhenUsed/>
    <w:rsid w:val="001039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cduisburg-nord.de/" TargetMode="External"/><Relationship Id="rId5" Type="http://schemas.openxmlformats.org/officeDocument/2006/relationships/hyperlink" Target="https://www.kulturkirche.ruh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A878-6B06-455F-9EC7-0C5CA196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Makiola</dc:creator>
  <cp:keywords/>
  <dc:description/>
  <cp:lastModifiedBy>Karol Makiola</cp:lastModifiedBy>
  <cp:revision>12</cp:revision>
  <dcterms:created xsi:type="dcterms:W3CDTF">2026-04-27T13:11:00Z</dcterms:created>
  <dcterms:modified xsi:type="dcterms:W3CDTF">2026-05-05T16:45:00Z</dcterms:modified>
</cp:coreProperties>
</file>